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8AFC2">
      <w:pPr>
        <w:widowControl/>
        <w:suppressAutoHyphens/>
        <w:spacing w:after="0" w:line="60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附件11</w:t>
      </w:r>
    </w:p>
    <w:p w14:paraId="583714C9"/>
    <w:p w14:paraId="1987374C">
      <w:pPr>
        <w:pStyle w:val="2"/>
        <w:spacing w:before="0" w:after="0" w:line="560" w:lineRule="exact"/>
        <w:ind w:firstLine="0" w:firstLineChars="0"/>
        <w:jc w:val="center"/>
        <w:rPr>
          <w:rFonts w:ascii="宋体" w:hAnsi="宋体" w:eastAsia="方正小标宋简体" w:cs="Times New Roman"/>
          <w:kern w:val="1"/>
          <w:sz w:val="44"/>
          <w:szCs w:val="44"/>
          <w:lang w:bidi="hi-IN"/>
        </w:rPr>
      </w:pPr>
    </w:p>
    <w:p w14:paraId="5DA8824D">
      <w:pPr>
        <w:pStyle w:val="2"/>
        <w:spacing w:before="0" w:after="0" w:line="560" w:lineRule="exact"/>
        <w:ind w:firstLine="0" w:firstLineChars="0"/>
        <w:jc w:val="center"/>
        <w:rPr>
          <w:rFonts w:ascii="宋体" w:hAnsi="宋体" w:eastAsia="方正小标宋简体" w:cs="Times New Roman"/>
          <w:kern w:val="1"/>
          <w:sz w:val="44"/>
          <w:szCs w:val="44"/>
          <w:lang w:bidi="hi-IN"/>
        </w:rPr>
      </w:pPr>
      <w:r>
        <w:rPr>
          <w:rFonts w:hint="eastAsia" w:ascii="宋体" w:hAnsi="宋体" w:eastAsia="方正小标宋简体" w:cs="Times New Roman"/>
          <w:kern w:val="1"/>
          <w:sz w:val="44"/>
          <w:szCs w:val="44"/>
          <w:lang w:eastAsia="zh-CN" w:bidi="hi-IN"/>
        </w:rPr>
        <w:t>应急管理部化学品登记中心</w:t>
      </w:r>
      <w:r>
        <w:rPr>
          <w:rFonts w:ascii="宋体" w:hAnsi="宋体" w:eastAsia="方正小标宋简体" w:cs="Times New Roman"/>
          <w:kern w:val="1"/>
          <w:sz w:val="44"/>
          <w:szCs w:val="44"/>
          <w:lang w:bidi="hi-IN"/>
        </w:rPr>
        <w:t>公开招聘</w:t>
      </w:r>
    </w:p>
    <w:p w14:paraId="12EA90CE">
      <w:pPr>
        <w:pStyle w:val="2"/>
        <w:spacing w:before="0" w:after="0" w:line="560" w:lineRule="exact"/>
        <w:ind w:firstLine="0" w:firstLineChars="0"/>
        <w:jc w:val="center"/>
        <w:rPr>
          <w:rFonts w:hint="default" w:ascii="宋体" w:hAnsi="宋体" w:eastAsia="方正小标宋简体" w:cs="Times New Roman"/>
          <w:kern w:val="1"/>
          <w:sz w:val="44"/>
          <w:szCs w:val="44"/>
          <w:lang w:val="en-US" w:eastAsia="zh-CN" w:bidi="hi-IN"/>
        </w:rPr>
      </w:pPr>
      <w:r>
        <w:rPr>
          <w:rFonts w:ascii="宋体" w:hAnsi="宋体" w:eastAsia="方正小标宋简体" w:cs="Times New Roman"/>
          <w:kern w:val="1"/>
          <w:sz w:val="44"/>
          <w:szCs w:val="44"/>
          <w:lang w:bidi="hi-IN"/>
        </w:rPr>
        <w:t>拟聘人员公示</w:t>
      </w:r>
    </w:p>
    <w:p w14:paraId="50C2D959">
      <w:pPr>
        <w:spacing w:line="560" w:lineRule="exact"/>
        <w:ind w:firstLine="640"/>
        <w:rPr>
          <w:rFonts w:ascii="宋体" w:hAnsi="宋体" w:eastAsia="仿宋_GB2312" w:cs="Times New Roman"/>
          <w:kern w:val="0"/>
          <w:sz w:val="32"/>
          <w:szCs w:val="32"/>
        </w:rPr>
      </w:pPr>
    </w:p>
    <w:p w14:paraId="24DB653E">
      <w:pPr>
        <w:keepNext w:val="0"/>
        <w:keepLines w:val="0"/>
        <w:pageBreakBefore w:val="0"/>
        <w:widowControl/>
        <w:suppressAutoHyphens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应急管理部化学品登记中心鉴定分类部业务岗、登记管理部业务岗、综合部业务岗等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个岗位，资格审查合格人数与计划招聘人数比例未达到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5:1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，经用人单位领导班子集体研究，取消上述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3个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岗位招聘计划。</w:t>
      </w:r>
    </w:p>
    <w:p w14:paraId="38B59499">
      <w:pPr>
        <w:keepNext w:val="0"/>
        <w:keepLines w:val="0"/>
        <w:pageBreakBefore w:val="0"/>
        <w:widowControl/>
        <w:suppressAutoHyphens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受理电话：</w:t>
      </w:r>
      <w:r>
        <w:rPr>
          <w:rFonts w:hint="eastAsia" w:ascii="宋体" w:hAnsi="宋体" w:eastAsia="宋体" w:cs="宋体"/>
          <w:kern w:val="0"/>
          <w:sz w:val="32"/>
          <w:szCs w:val="32"/>
        </w:rPr>
        <w:t>0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532-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83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786280</w:t>
      </w:r>
    </w:p>
    <w:p w14:paraId="3F0B8011">
      <w:pPr>
        <w:keepNext w:val="0"/>
        <w:keepLines w:val="0"/>
        <w:pageBreakBefore w:val="0"/>
        <w:widowControl/>
        <w:suppressAutoHyphens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来信地址及邮编：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山东省青岛市崂山区松岭路339号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；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266101</w:t>
      </w:r>
    </w:p>
    <w:p w14:paraId="1E5BD8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8739F2E-B3BB-4565-90FD-DE2602C02EE3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C290E5E-98C4-4494-8493-78BE54E69D7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EB61CC6-78AC-46FA-B378-E1D118E8F8F0}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8181144D-F448-468C-B262-20E589A547C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D25E2"/>
    <w:rsid w:val="59A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line="560" w:lineRule="exact"/>
      <w:ind w:firstLine="200" w:firstLineChars="200"/>
      <w:outlineLvl w:val="1"/>
    </w:pPr>
    <w:rPr>
      <w:rFonts w:ascii="Cambria" w:hAnsi="Cambria" w:eastAsia="黑体" w:cs="Times New Roman"/>
      <w:bCs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2025-07-09T07:13:00Z</dcterms:created>
  <dc:creator>李春艳</dc:creator>
  <cp:lastModifiedBy>李春艳</cp:lastModifiedBy>
  <dcterms:modified xsi:type="dcterms:W3CDTF">2025-07-09T07:20:31Z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587F4716D9DF487588FB1077AE17151D_11</vt:lpwstr>
  </property>
  <property fmtid="{D5CDD505-2E9C-101B-9397-08002B2CF9AE}" pid="4" name="KSOTemplateDocerSaveRecord">
    <vt:lpwstr>eyJoZGlkIjoiODcyYWM5NGE0Y2U0M2EzN2Y2NDk1NGJmYTNiNmJmNzciLCJ1c2VySWQiOiIyMjgyMTA5MDMifQ==</vt:lpwstr>
  </property>
</Properties>
</file>