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333F5">
      <w:pPr>
        <w:keepNext w:val="0"/>
        <w:keepLines w:val="0"/>
        <w:pageBreakBefore w:val="0"/>
        <w:widowControl/>
        <w:suppressAutoHyphens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 w14:paraId="274A2224">
      <w:pPr>
        <w:spacing w:after="0" w:line="58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7866A771">
      <w:pPr>
        <w:widowControl/>
        <w:suppressAutoHyphens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应急管理部宣传教育中心拟聘人员公示</w:t>
      </w:r>
    </w:p>
    <w:p w14:paraId="352C2CBF">
      <w:pPr>
        <w:widowControl/>
        <w:suppressAutoHyphens/>
        <w:spacing w:after="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2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67"/>
        <w:gridCol w:w="1022"/>
        <w:gridCol w:w="2196"/>
        <w:gridCol w:w="1987"/>
      </w:tblGrid>
      <w:tr w14:paraId="1476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noWrap w:val="0"/>
            <w:vAlign w:val="center"/>
          </w:tcPr>
          <w:p w14:paraId="5860FE3F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招聘</w:t>
            </w:r>
          </w:p>
          <w:p w14:paraId="49EE0E52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批次</w:t>
            </w:r>
          </w:p>
        </w:tc>
        <w:tc>
          <w:tcPr>
            <w:tcW w:w="2867" w:type="dxa"/>
            <w:noWrap w:val="0"/>
            <w:vAlign w:val="center"/>
          </w:tcPr>
          <w:p w14:paraId="48CB34DE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022" w:type="dxa"/>
            <w:noWrap w:val="0"/>
            <w:vAlign w:val="center"/>
          </w:tcPr>
          <w:p w14:paraId="5F9CE672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196" w:type="dxa"/>
            <w:noWrap w:val="0"/>
            <w:vAlign w:val="center"/>
          </w:tcPr>
          <w:p w14:paraId="668F63F1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学历学位</w:t>
            </w: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及</w:t>
            </w:r>
          </w:p>
          <w:p w14:paraId="41214046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  <w:t>专业</w:t>
            </w:r>
          </w:p>
        </w:tc>
        <w:tc>
          <w:tcPr>
            <w:tcW w:w="1987" w:type="dxa"/>
            <w:noWrap w:val="0"/>
            <w:vAlign w:val="center"/>
          </w:tcPr>
          <w:p w14:paraId="4C3827D2">
            <w:pPr>
              <w:widowControl/>
              <w:suppressAutoHyphens/>
              <w:spacing w:after="0" w:line="420" w:lineRule="exact"/>
              <w:jc w:val="center"/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7F4224C3">
            <w:pPr>
              <w:widowControl/>
              <w:suppressAutoHyphens/>
              <w:spacing w:after="0" w:line="420" w:lineRule="exact"/>
              <w:jc w:val="center"/>
              <w:rPr>
                <w:rFonts w:hint="eastAsia" w:ascii="宋体" w:hAnsi="宋体" w:eastAsia="方正黑体_GBK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258A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 w14:paraId="44F4D087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年度</w:t>
            </w:r>
          </w:p>
          <w:p w14:paraId="3D0FF7D4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  <w:t>第二批</w:t>
            </w:r>
          </w:p>
        </w:tc>
        <w:tc>
          <w:tcPr>
            <w:tcW w:w="2867" w:type="dxa"/>
            <w:vMerge w:val="restart"/>
            <w:noWrap w:val="0"/>
            <w:vAlign w:val="center"/>
          </w:tcPr>
          <w:p w14:paraId="5347A421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宣教部</w:t>
            </w:r>
          </w:p>
          <w:p w14:paraId="67927C53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宣传策划</w:t>
            </w:r>
          </w:p>
        </w:tc>
        <w:tc>
          <w:tcPr>
            <w:tcW w:w="1022" w:type="dxa"/>
            <w:noWrap w:val="0"/>
            <w:vAlign w:val="center"/>
          </w:tcPr>
          <w:p w14:paraId="634838A0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郑佳欣</w:t>
            </w:r>
          </w:p>
        </w:tc>
        <w:tc>
          <w:tcPr>
            <w:tcW w:w="2196" w:type="dxa"/>
            <w:noWrap w:val="0"/>
            <w:vAlign w:val="center"/>
          </w:tcPr>
          <w:p w14:paraId="46367E86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硕士研究生</w:t>
            </w:r>
          </w:p>
          <w:p w14:paraId="057DED51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音乐</w:t>
            </w:r>
          </w:p>
        </w:tc>
        <w:tc>
          <w:tcPr>
            <w:tcW w:w="1987" w:type="dxa"/>
            <w:noWrap w:val="0"/>
            <w:vAlign w:val="center"/>
          </w:tcPr>
          <w:p w14:paraId="414DE46C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中国传媒大学</w:t>
            </w:r>
          </w:p>
        </w:tc>
      </w:tr>
      <w:tr w14:paraId="4D47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27052F51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</w:p>
        </w:tc>
        <w:tc>
          <w:tcPr>
            <w:tcW w:w="2867" w:type="dxa"/>
            <w:vMerge w:val="continue"/>
            <w:noWrap w:val="0"/>
            <w:vAlign w:val="center"/>
          </w:tcPr>
          <w:p w14:paraId="6A0C20F1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62B69A72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秦敏芽</w:t>
            </w:r>
          </w:p>
        </w:tc>
        <w:tc>
          <w:tcPr>
            <w:tcW w:w="2196" w:type="dxa"/>
            <w:noWrap w:val="0"/>
            <w:vAlign w:val="center"/>
          </w:tcPr>
          <w:p w14:paraId="799CE0FB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硕士研究生</w:t>
            </w:r>
          </w:p>
          <w:p w14:paraId="4682AEDB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新闻与传播</w:t>
            </w:r>
          </w:p>
        </w:tc>
        <w:tc>
          <w:tcPr>
            <w:tcW w:w="1987" w:type="dxa"/>
            <w:noWrap w:val="0"/>
            <w:vAlign w:val="center"/>
          </w:tcPr>
          <w:p w14:paraId="2C1E74B8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华中科技大学</w:t>
            </w:r>
          </w:p>
        </w:tc>
      </w:tr>
      <w:tr w14:paraId="714B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3DB9B5F3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</w:p>
        </w:tc>
        <w:tc>
          <w:tcPr>
            <w:tcW w:w="2867" w:type="dxa"/>
            <w:noWrap w:val="0"/>
            <w:vAlign w:val="center"/>
          </w:tcPr>
          <w:p w14:paraId="3CAA7F7C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宣教部</w:t>
            </w:r>
          </w:p>
          <w:p w14:paraId="752842F8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教育管理</w:t>
            </w:r>
          </w:p>
        </w:tc>
        <w:tc>
          <w:tcPr>
            <w:tcW w:w="1022" w:type="dxa"/>
            <w:noWrap w:val="0"/>
            <w:vAlign w:val="center"/>
          </w:tcPr>
          <w:p w14:paraId="0111ED96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孙屿珊</w:t>
            </w:r>
          </w:p>
        </w:tc>
        <w:tc>
          <w:tcPr>
            <w:tcW w:w="2196" w:type="dxa"/>
            <w:noWrap w:val="0"/>
            <w:vAlign w:val="center"/>
          </w:tcPr>
          <w:p w14:paraId="1E5F879D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硕士研究生</w:t>
            </w:r>
          </w:p>
          <w:p w14:paraId="069AD7B6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教育领导与管理</w:t>
            </w:r>
          </w:p>
        </w:tc>
        <w:tc>
          <w:tcPr>
            <w:tcW w:w="1987" w:type="dxa"/>
            <w:noWrap w:val="0"/>
            <w:vAlign w:val="center"/>
          </w:tcPr>
          <w:p w14:paraId="732FC811">
            <w:pPr>
              <w:spacing w:after="0" w:line="2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北京师范大学</w:t>
            </w:r>
          </w:p>
          <w:p w14:paraId="23C9D293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教育培训中心</w:t>
            </w:r>
          </w:p>
        </w:tc>
      </w:tr>
      <w:tr w14:paraId="7BA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1B67D3F2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</w:p>
        </w:tc>
        <w:tc>
          <w:tcPr>
            <w:tcW w:w="2867" w:type="dxa"/>
            <w:vMerge w:val="restart"/>
            <w:noWrap w:val="0"/>
            <w:vAlign w:val="center"/>
          </w:tcPr>
          <w:p w14:paraId="153E2496">
            <w:pPr>
              <w:spacing w:after="0" w:line="26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社会服务部</w:t>
            </w:r>
          </w:p>
          <w:p w14:paraId="17C9A9EA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项目管理</w:t>
            </w:r>
          </w:p>
        </w:tc>
        <w:tc>
          <w:tcPr>
            <w:tcW w:w="1022" w:type="dxa"/>
            <w:noWrap w:val="0"/>
            <w:vAlign w:val="center"/>
          </w:tcPr>
          <w:p w14:paraId="7E957FD6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陈尼庚</w:t>
            </w:r>
          </w:p>
        </w:tc>
        <w:tc>
          <w:tcPr>
            <w:tcW w:w="2196" w:type="dxa"/>
            <w:noWrap w:val="0"/>
            <w:vAlign w:val="center"/>
          </w:tcPr>
          <w:p w14:paraId="7C059E08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硕士研究生</w:t>
            </w:r>
          </w:p>
          <w:p w14:paraId="6A2288C7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工商管理（国际管理）</w:t>
            </w:r>
          </w:p>
        </w:tc>
        <w:tc>
          <w:tcPr>
            <w:tcW w:w="1987" w:type="dxa"/>
            <w:noWrap w:val="0"/>
            <w:vAlign w:val="center"/>
          </w:tcPr>
          <w:p w14:paraId="65852CE6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待业</w:t>
            </w:r>
          </w:p>
        </w:tc>
      </w:tr>
      <w:tr w14:paraId="76FD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 w14:paraId="21FA0C57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1"/>
                <w:szCs w:val="21"/>
              </w:rPr>
            </w:pPr>
          </w:p>
        </w:tc>
        <w:tc>
          <w:tcPr>
            <w:tcW w:w="2867" w:type="dxa"/>
            <w:vMerge w:val="continue"/>
            <w:noWrap w:val="0"/>
            <w:vAlign w:val="center"/>
          </w:tcPr>
          <w:p w14:paraId="3CFF0384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1BC7AA10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余莹</w:t>
            </w:r>
          </w:p>
        </w:tc>
        <w:tc>
          <w:tcPr>
            <w:tcW w:w="2196" w:type="dxa"/>
            <w:noWrap w:val="0"/>
            <w:vAlign w:val="center"/>
          </w:tcPr>
          <w:p w14:paraId="030466C7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硕士研究生</w:t>
            </w:r>
          </w:p>
          <w:p w14:paraId="5653B347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商业项目管理</w:t>
            </w:r>
          </w:p>
        </w:tc>
        <w:tc>
          <w:tcPr>
            <w:tcW w:w="1987" w:type="dxa"/>
            <w:noWrap w:val="0"/>
            <w:vAlign w:val="center"/>
          </w:tcPr>
          <w:p w14:paraId="503807B3">
            <w:pPr>
              <w:spacing w:after="0" w:line="2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泰康人寿保险有限责任公司</w:t>
            </w:r>
          </w:p>
        </w:tc>
      </w:tr>
    </w:tbl>
    <w:p w14:paraId="6493594E">
      <w:pPr>
        <w:spacing w:after="0"/>
      </w:pPr>
    </w:p>
    <w:p w14:paraId="320B2555">
      <w:pPr>
        <w:widowControl/>
        <w:suppressAutoHyphens/>
        <w:spacing w:after="0"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</w:rPr>
        <w:t>64463647</w:t>
      </w:r>
    </w:p>
    <w:p w14:paraId="4274932E">
      <w:pPr>
        <w:widowControl/>
        <w:suppressAutoHyphens/>
        <w:spacing w:after="0" w:line="600" w:lineRule="exact"/>
        <w:ind w:firstLine="640" w:firstLineChars="200"/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来信地址及邮编：北京市东城区和平里兴化东里</w:t>
      </w:r>
      <w:r>
        <w:rPr>
          <w:rFonts w:hint="eastAsia" w:ascii="宋体" w:hAnsi="宋体" w:eastAsia="宋体" w:cs="宋体"/>
          <w:kern w:val="0"/>
          <w:sz w:val="32"/>
          <w:szCs w:val="32"/>
        </w:rPr>
        <w:t>9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号楼应急管理部宣传教育中心党群工作部（人力资源部）；</w:t>
      </w:r>
      <w:r>
        <w:rPr>
          <w:rFonts w:hint="eastAsia" w:ascii="宋体" w:hAnsi="宋体" w:eastAsia="宋体" w:cs="宋体"/>
          <w:kern w:val="0"/>
          <w:sz w:val="32"/>
          <w:szCs w:val="32"/>
        </w:rPr>
        <w:t>100013</w:t>
      </w:r>
    </w:p>
    <w:p w14:paraId="77EFDD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9B69C9-E867-4CE6-A0C7-F63D9FAC76F2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9BB23ECD-6A30-40C5-9B05-DEBFDFAA74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E53D1E9-B40B-4621-AE6A-62B73358424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370544CB-BF99-433A-BEF2-70002FD8E3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927F9"/>
    <w:rsid w:val="491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2025-07-09T07:08:00Z</dcterms:created>
  <dc:creator>李春艳</dc:creator>
  <cp:lastModifiedBy>李春艳</cp:lastModifiedBy>
  <dcterms:modified xsi:type="dcterms:W3CDTF">2025-07-09T07:22:32Z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6D2B0E863B994BF8A6081F9B964C9A25_11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