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AF8FE" w14:textId="77777777" w:rsidR="00D1086E" w:rsidRDefault="00D1086E" w:rsidP="00D1086E">
      <w:pPr>
        <w:spacing w:line="540" w:lineRule="exact"/>
        <w:rPr>
          <w:rFonts w:ascii="黑体" w:eastAsia="黑体" w:hAnsi="黑体"/>
          <w:color w:val="000000" w:themeColor="text1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sz w:val="32"/>
          <w:szCs w:val="32"/>
        </w:rPr>
        <w:t>附件2</w:t>
      </w:r>
    </w:p>
    <w:p w14:paraId="1D3F32D1" w14:textId="77777777" w:rsidR="00D1086E" w:rsidRDefault="00D1086E" w:rsidP="00D1086E">
      <w:pPr>
        <w:pStyle w:val="2"/>
        <w:ind w:leftChars="0" w:left="0" w:firstLineChars="0" w:firstLine="0"/>
        <w:jc w:val="center"/>
        <w:rPr>
          <w:rFonts w:ascii="方正小标宋简体" w:eastAsia="方正小标宋简体" w:hAnsi="华文中宋" w:hint="eastAsia"/>
          <w:b/>
          <w:bCs/>
          <w:color w:val="000000" w:themeColor="text1"/>
          <w:sz w:val="44"/>
          <w:szCs w:val="44"/>
        </w:rPr>
      </w:pPr>
      <w:bookmarkStart w:id="0" w:name="_Hlk100820550"/>
      <w:bookmarkEnd w:id="0"/>
      <w:r>
        <w:rPr>
          <w:color w:val="000000" w:themeColor="text1"/>
        </w:rPr>
        <w:t xml:space="preserve">  </w:t>
      </w:r>
      <w:r>
        <w:rPr>
          <w:rFonts w:ascii="方正小标宋简体" w:eastAsia="方正小标宋简体" w:hAnsi="华文中宋" w:cs="方正小标宋简体" w:hint="eastAsia"/>
          <w:b/>
          <w:bCs/>
          <w:color w:val="000000" w:themeColor="text1"/>
          <w:sz w:val="44"/>
          <w:szCs w:val="44"/>
        </w:rPr>
        <w:t>全国“安全生产月”活动进展情况统计表</w:t>
      </w:r>
    </w:p>
    <w:p w14:paraId="1C8D5039" w14:textId="77777777" w:rsidR="00D1086E" w:rsidRDefault="00D1086E" w:rsidP="00D1086E">
      <w:pPr>
        <w:pStyle w:val="2"/>
        <w:ind w:leftChars="0" w:left="0" w:firstLineChars="0" w:firstLine="0"/>
        <w:rPr>
          <w:rFonts w:ascii="仿宋_GB2312" w:hint="eastAsia"/>
          <w:b/>
          <w:bCs/>
          <w:color w:val="000000" w:themeColor="text1"/>
          <w:sz w:val="28"/>
          <w:szCs w:val="28"/>
        </w:rPr>
      </w:pPr>
      <w:r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填报单位（盖章）：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  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　　　　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联系人：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电话：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填报日期：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</w:t>
      </w:r>
    </w:p>
    <w:tbl>
      <w:tblPr>
        <w:tblW w:w="138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0"/>
        <w:gridCol w:w="9635"/>
      </w:tblGrid>
      <w:tr w:rsidR="00D1086E" w14:paraId="3C6DD980" w14:textId="77777777" w:rsidTr="00D1086E">
        <w:trPr>
          <w:trHeight w:val="527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B5B71" w14:textId="77777777" w:rsidR="00D1086E" w:rsidRDefault="00D1086E">
            <w:pPr>
              <w:pStyle w:val="2"/>
              <w:spacing w:after="0"/>
              <w:ind w:leftChars="-31" w:left="-65" w:firstLineChars="0" w:firstLine="8"/>
              <w:jc w:val="center"/>
              <w:rPr>
                <w:rFonts w:ascii="黑体" w:eastAsia="黑体" w:hAnsi="黑体" w:hint="eastAsia"/>
                <w:b/>
                <w:bCs/>
                <w:color w:val="000000" w:themeColor="text1"/>
              </w:rPr>
            </w:pPr>
            <w:r>
              <w:rPr>
                <w:rFonts w:ascii="黑体" w:eastAsia="黑体" w:hAnsi="黑体" w:cs="黑体" w:hint="eastAsia"/>
                <w:b/>
                <w:bCs/>
                <w:color w:val="000000" w:themeColor="text1"/>
                <w:kern w:val="0"/>
              </w:rPr>
              <w:t>活动项目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FBDC" w14:textId="77777777" w:rsidR="00D1086E" w:rsidRDefault="00D1086E">
            <w:pPr>
              <w:pStyle w:val="2"/>
              <w:spacing w:after="0"/>
              <w:ind w:leftChars="-31" w:left="-65" w:firstLineChars="0" w:firstLine="8"/>
              <w:jc w:val="center"/>
              <w:rPr>
                <w:rFonts w:ascii="黑体" w:eastAsia="黑体" w:hAnsi="黑体" w:hint="eastAsia"/>
                <w:b/>
                <w:bCs/>
                <w:color w:val="000000" w:themeColor="text1"/>
              </w:rPr>
            </w:pPr>
            <w:r>
              <w:rPr>
                <w:rFonts w:ascii="黑体" w:eastAsia="黑体" w:hAnsi="黑体" w:cs="黑体" w:hint="eastAsia"/>
                <w:b/>
                <w:bCs/>
                <w:color w:val="000000" w:themeColor="text1"/>
                <w:kern w:val="0"/>
              </w:rPr>
              <w:t>活动进展情况</w:t>
            </w:r>
          </w:p>
        </w:tc>
      </w:tr>
      <w:tr w:rsidR="00D1086E" w14:paraId="6DFAEAA1" w14:textId="77777777" w:rsidTr="00D1086E">
        <w:trPr>
          <w:trHeight w:val="1463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CE47" w14:textId="77777777" w:rsidR="00D1086E" w:rsidRDefault="00D1086E">
            <w:pPr>
              <w:pStyle w:val="2"/>
              <w:spacing w:after="0" w:line="240" w:lineRule="exact"/>
              <w:ind w:leftChars="0" w:left="0" w:firstLineChars="0" w:firstLine="0"/>
              <w:jc w:val="left"/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1.开展习近平总书记关于安全生产重要论述宣</w:t>
            </w:r>
            <w:proofErr w:type="gramStart"/>
            <w:r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贯活动</w:t>
            </w:r>
            <w:proofErr w:type="gramEnd"/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5E46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组织开展宣讲活动(  )场，参与(  )人次；</w:t>
            </w:r>
          </w:p>
          <w:p w14:paraId="79706D28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发表评论文章或心得体会（  ）篇；</w:t>
            </w:r>
          </w:p>
          <w:p w14:paraId="69188D8B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组织开展“安全生产大家谈”“班前会”“以案说法”等活动(  )场,参与(  )人次。</w:t>
            </w:r>
          </w:p>
        </w:tc>
      </w:tr>
      <w:tr w:rsidR="00D1086E" w14:paraId="03309DEE" w14:textId="77777777" w:rsidTr="00D1086E">
        <w:trPr>
          <w:trHeight w:val="84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1A39" w14:textId="77777777" w:rsidR="00D1086E" w:rsidRDefault="00D1086E">
            <w:pPr>
              <w:pStyle w:val="2"/>
              <w:spacing w:after="0" w:line="240" w:lineRule="exact"/>
              <w:ind w:leftChars="0" w:left="6" w:firstLineChars="0" w:hanging="6"/>
              <w:jc w:val="left"/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 xml:space="preserve">2. </w:t>
            </w:r>
            <w:r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着眼于“人人讲安全、个个会应急”，大力推动安全宣传“五进”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E0BD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参与“人人讲安全 个个会应急”网络知识竞赛(  )人，答题(  )人次；</w:t>
            </w:r>
          </w:p>
          <w:p w14:paraId="45D478F1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参加线上“逃生演练训练营”活动发布视频（  ）</w:t>
            </w:r>
            <w:proofErr w:type="gramStart"/>
            <w:r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>
              <w:rPr>
                <w:rFonts w:ascii="仿宋_GB2312" w:eastAsia="仿宋_GB2312" w:hAnsi="宋体" w:hint="eastAsia"/>
                <w:color w:val="000000" w:themeColor="text1"/>
              </w:rPr>
              <w:t>。</w:t>
            </w:r>
          </w:p>
        </w:tc>
      </w:tr>
      <w:tr w:rsidR="00D1086E" w14:paraId="37471B07" w14:textId="77777777" w:rsidTr="00D1086E">
        <w:trPr>
          <w:trHeight w:val="1409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67E8" w14:textId="77777777" w:rsidR="00D1086E" w:rsidRDefault="00D1086E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3.</w:t>
            </w:r>
            <w:r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聚焦专项排查整治行动，开展企业主要负责人“五带头”宣传活动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352E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</w:p>
          <w:p w14:paraId="356706E5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开展企业主要负责人“安全承诺践诺”活动(  )场,参与(  )人次；</w:t>
            </w:r>
          </w:p>
          <w:p w14:paraId="4C804938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报道企业主要负责人“五带头”（  ）次；</w:t>
            </w:r>
          </w:p>
          <w:p w14:paraId="7085D4DD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开展“动火作业风险我知道”宣传活动(  )场,参与(  )人次；</w:t>
            </w:r>
          </w:p>
          <w:p w14:paraId="59441539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对电焊工等危险作业人员开展安全培训（ ）场，参与(  )人次；</w:t>
            </w:r>
          </w:p>
          <w:p w14:paraId="23EF1E20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开展“外包外租大排查”活动(  )场,参与(  )人次；</w:t>
            </w:r>
          </w:p>
          <w:p w14:paraId="2763731D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开展外包外租典型违法案例专题警示教育(  )场,参与(  )人次；</w:t>
            </w:r>
          </w:p>
          <w:p w14:paraId="2D43EFEF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对外包外租项目开展大排查（ ）次。</w:t>
            </w:r>
          </w:p>
          <w:p w14:paraId="225879D8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</w:p>
        </w:tc>
      </w:tr>
      <w:tr w:rsidR="00D1086E" w14:paraId="4CBDCF29" w14:textId="77777777" w:rsidTr="00D1086E">
        <w:trPr>
          <w:trHeight w:val="1409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4A0ED" w14:textId="77777777" w:rsidR="00D1086E" w:rsidRDefault="00D1086E">
            <w:pPr>
              <w:pStyle w:val="2"/>
              <w:spacing w:after="0" w:line="240" w:lineRule="exact"/>
              <w:ind w:leftChars="-31" w:left="-59" w:firstLineChars="0" w:hanging="6"/>
              <w:jc w:val="left"/>
              <w:rPr>
                <w:rFonts w:ascii="仿宋_GB2312" w:eastAsia="仿宋_GB2312" w:hAnsi="黑体" w:cs="黑体" w:hint="eastAsia"/>
                <w:color w:val="000000" w:themeColor="text1"/>
                <w:szCs w:val="21"/>
              </w:rPr>
            </w:pPr>
            <w:r>
              <w:rPr>
                <w:rFonts w:ascii="仿宋_GB2312" w:eastAsia="仿宋_GB2312" w:hAnsi="黑体" w:cs="黑体" w:hint="eastAsia"/>
                <w:color w:val="000000" w:themeColor="text1"/>
                <w:szCs w:val="21"/>
              </w:rPr>
              <w:lastRenderedPageBreak/>
              <w:t>4.发挥媒体监督和社会监督作用，开展全员查找身边隐患宣传活动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8595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曝光重大事故隐患和突出问题（  ）</w:t>
            </w:r>
            <w:proofErr w:type="gramStart"/>
            <w:r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>
              <w:rPr>
                <w:rFonts w:ascii="仿宋_GB2312" w:eastAsia="仿宋_GB2312" w:hAnsi="宋体" w:hint="eastAsia"/>
                <w:color w:val="000000" w:themeColor="text1"/>
              </w:rPr>
              <w:t>；</w:t>
            </w:r>
          </w:p>
          <w:p w14:paraId="6D5764AA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在省级以上主流媒体公布“一案双罚”典型案例（  ）</w:t>
            </w:r>
            <w:proofErr w:type="gramStart"/>
            <w:r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>
              <w:rPr>
                <w:rFonts w:ascii="仿宋_GB2312" w:eastAsia="仿宋_GB2312" w:hAnsi="宋体" w:hint="eastAsia"/>
                <w:color w:val="000000" w:themeColor="text1"/>
              </w:rPr>
              <w:t>，安全生产行刑衔接（</w:t>
            </w:r>
            <w:proofErr w:type="gramStart"/>
            <w:r>
              <w:rPr>
                <w:rFonts w:ascii="仿宋_GB2312" w:eastAsia="仿宋_GB2312" w:hAnsi="宋体" w:hint="eastAsia"/>
                <w:color w:val="000000" w:themeColor="text1"/>
              </w:rPr>
              <w:t>含危险</w:t>
            </w:r>
            <w:proofErr w:type="gramEnd"/>
            <w:r>
              <w:rPr>
                <w:rFonts w:ascii="仿宋_GB2312" w:eastAsia="仿宋_GB2312" w:hAnsi="宋体" w:hint="eastAsia"/>
                <w:color w:val="000000" w:themeColor="text1"/>
              </w:rPr>
              <w:t>作业罪）等各类典型案例（  ）</w:t>
            </w:r>
            <w:proofErr w:type="gramStart"/>
            <w:r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>
              <w:rPr>
                <w:rFonts w:ascii="仿宋_GB2312" w:eastAsia="仿宋_GB2312" w:hAnsi="宋体" w:hint="eastAsia"/>
                <w:color w:val="000000" w:themeColor="text1"/>
              </w:rPr>
              <w:t>。</w:t>
            </w:r>
          </w:p>
        </w:tc>
      </w:tr>
      <w:tr w:rsidR="00D1086E" w14:paraId="5C4134A4" w14:textId="77777777" w:rsidTr="00D1086E">
        <w:trPr>
          <w:trHeight w:val="133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260C" w14:textId="77777777" w:rsidR="00D1086E" w:rsidRDefault="00D1086E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 w:hint="eastAsia"/>
                <w:color w:val="000000" w:themeColor="text1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5.坚持全民参与，组织开展常态化应急演练活动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5F26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企业组织事故应急演练(  )场,参与(  )人次，开展从业人员自救互救技能培训(  )场,参与(  )人次；</w:t>
            </w:r>
          </w:p>
          <w:p w14:paraId="0B97DE8B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农村村庄、城市社区、学校、家庭开展科普知识宣传和情景模拟、实战推演、逃生演练、自救互救等活动(  )场,参与(  )人次。</w:t>
            </w:r>
          </w:p>
        </w:tc>
      </w:tr>
      <w:tr w:rsidR="00D1086E" w14:paraId="45208B82" w14:textId="77777777" w:rsidTr="00D1086E">
        <w:trPr>
          <w:trHeight w:val="126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4F9E" w14:textId="77777777" w:rsidR="00D1086E" w:rsidRDefault="00D1086E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 w:hint="eastAsia"/>
                <w:color w:val="000000" w:themeColor="text1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6.充分发挥地域特色，组织开展“安全宣传咨询日”活动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44AA5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组织开展“安全宣传咨询日”现场活动(  )场、参与(  )人次，网络直播(  )场、(  )人观看。</w:t>
            </w:r>
          </w:p>
        </w:tc>
      </w:tr>
      <w:tr w:rsidR="00D1086E" w14:paraId="3C1EA34F" w14:textId="77777777" w:rsidTr="00D1086E">
        <w:trPr>
          <w:trHeight w:val="112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E5D4" w14:textId="77777777" w:rsidR="00D1086E" w:rsidRDefault="00D1086E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 w:hint="eastAsia"/>
                <w:color w:val="000000" w:themeColor="text1"/>
                <w:szCs w:val="21"/>
              </w:rPr>
            </w:pPr>
            <w:r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7.其他特色活动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1A333" w14:textId="77777777" w:rsidR="00D1086E" w:rsidRDefault="00D1086E">
            <w:pPr>
              <w:rPr>
                <w:rFonts w:ascii="仿宋_GB2312" w:eastAsia="仿宋_GB2312" w:hAnsi="宋体" w:hint="eastAsia"/>
                <w:color w:val="000000" w:themeColor="text1"/>
              </w:rPr>
            </w:pPr>
            <w:r>
              <w:rPr>
                <w:rFonts w:ascii="仿宋_GB2312" w:eastAsia="仿宋_GB2312" w:hAnsi="宋体" w:hint="eastAsia"/>
                <w:color w:val="000000" w:themeColor="text1"/>
              </w:rPr>
              <w:t>活动名称（      ），组织(  )场/次,参与(  )人次。</w:t>
            </w:r>
          </w:p>
        </w:tc>
      </w:tr>
    </w:tbl>
    <w:p w14:paraId="7E6BE7FC" w14:textId="77777777" w:rsidR="00D1086E" w:rsidRDefault="00D1086E" w:rsidP="00D1086E">
      <w:pPr>
        <w:widowControl/>
        <w:jc w:val="left"/>
        <w:rPr>
          <w:rFonts w:ascii="仿宋_GB2312" w:eastAsia="仿宋_GB2312" w:hint="eastAsia"/>
          <w:color w:val="000000" w:themeColor="text1"/>
          <w:sz w:val="32"/>
          <w:szCs w:val="32"/>
        </w:rPr>
      </w:pPr>
    </w:p>
    <w:p w14:paraId="0CAFAA08" w14:textId="77777777" w:rsidR="00D1086E" w:rsidRDefault="00D1086E" w:rsidP="00D1086E">
      <w:pPr>
        <w:rPr>
          <w:rFonts w:hint="eastAsia"/>
        </w:rPr>
      </w:pPr>
    </w:p>
    <w:p w14:paraId="2C22860F" w14:textId="77777777" w:rsidR="00B47E05" w:rsidRPr="00D1086E" w:rsidRDefault="00B47E05"/>
    <w:sectPr w:rsidR="00B47E05" w:rsidRPr="00D1086E" w:rsidSect="00D108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97B"/>
    <w:rsid w:val="007D497B"/>
    <w:rsid w:val="00B47E05"/>
    <w:rsid w:val="00D1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97D0D-5D91-48E9-A953-C50F0C53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86E"/>
    <w:pPr>
      <w:widowControl w:val="0"/>
      <w:jc w:val="both"/>
    </w:pPr>
    <w:rPr>
      <w:rFonts w:ascii="等线" w:eastAsia="等线" w:hAnsi="等线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1086E"/>
    <w:pPr>
      <w:spacing w:after="120"/>
      <w:ind w:leftChars="200" w:left="420"/>
    </w:pPr>
  </w:style>
  <w:style w:type="character" w:customStyle="1" w:styleId="a4">
    <w:name w:val="正文文本缩进 字符"/>
    <w:basedOn w:val="a0"/>
    <w:link w:val="a3"/>
    <w:uiPriority w:val="99"/>
    <w:semiHidden/>
    <w:rsid w:val="00D1086E"/>
    <w:rPr>
      <w:rFonts w:ascii="等线" w:eastAsia="等线" w:hAnsi="等线" w:cs="宋体"/>
    </w:rPr>
  </w:style>
  <w:style w:type="paragraph" w:styleId="2">
    <w:name w:val="Body Text First Indent 2"/>
    <w:basedOn w:val="a3"/>
    <w:link w:val="20"/>
    <w:uiPriority w:val="99"/>
    <w:semiHidden/>
    <w:unhideWhenUsed/>
    <w:qFormat/>
    <w:rsid w:val="00D1086E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20">
    <w:name w:val="正文文本首行缩进 2 字符"/>
    <w:basedOn w:val="a4"/>
    <w:link w:val="2"/>
    <w:uiPriority w:val="99"/>
    <w:semiHidden/>
    <w:rsid w:val="00D1086E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1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三</dc:creator>
  <cp:keywords/>
  <dc:description/>
  <cp:lastModifiedBy>李 三</cp:lastModifiedBy>
  <cp:revision>2</cp:revision>
  <dcterms:created xsi:type="dcterms:W3CDTF">2023-05-08T08:39:00Z</dcterms:created>
  <dcterms:modified xsi:type="dcterms:W3CDTF">2023-05-08T08:39:00Z</dcterms:modified>
</cp:coreProperties>
</file>