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仿宋" w:hAnsi="仿宋" w:cs="仿宋" w:eastAsiaTheme="majorEastAsia"/>
          <w:b/>
          <w:bCs/>
          <w:sz w:val="32"/>
          <w:szCs w:val="32"/>
        </w:rPr>
      </w:pP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“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新安法知多少</w:t>
      </w: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”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网络知识竞赛操作指南之五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（地方企业入驻-管理员篇）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一、</w:t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企业入驻流程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2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ind w:firstLine="56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1、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APP端-企业入驻（推荐）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"_Toc1383300821"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1.1</w:t>
      </w:r>
      <w:r>
        <w:rPr>
          <w:rFonts w:hint="eastAsia" w:ascii="仿宋" w:hAnsi="仿宋" w:eastAsia="仿宋" w:cs="仿宋"/>
          <w:bCs/>
          <w:sz w:val="24"/>
          <w:szCs w:val="24"/>
        </w:rPr>
        <w:t>登录链工宝 APP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_Toc1383300821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"_Toc478936125"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1.2</w:t>
      </w:r>
      <w:r>
        <w:rPr>
          <w:rFonts w:hint="eastAsia" w:ascii="仿宋" w:hAnsi="仿宋" w:eastAsia="仿宋" w:cs="仿宋"/>
          <w:bCs/>
          <w:sz w:val="24"/>
          <w:szCs w:val="24"/>
        </w:rPr>
        <w:t>管理员入驻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_Toc478936125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2、PC端—企业入驻</w:t>
      </w: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1.1登录入口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1.2账号登录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1.3企业入驻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二、</w:t>
      </w: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企业管理后台</w:t>
      </w:r>
      <w:r>
        <w:rPr>
          <w:rFonts w:hint="eastAsia" w:ascii="仿宋" w:hAnsi="仿宋" w:eastAsia="仿宋" w:cs="仿宋"/>
          <w:sz w:val="24"/>
          <w:szCs w:val="24"/>
        </w:rPr>
        <w:t>（维护企业信息）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t>5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1、登录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2、部门管理（可选）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3、员工管理</w:t>
      </w: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4、设置企业主要负责人</w:t>
      </w: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5、查看参赛活动统计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6、查看员工参赛排名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0</w:t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7、查看部门参赛排名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0</w:t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720" w:lineRule="auto"/>
        <w:outlineLvl w:val="2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一、企业入驻流程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初次参加安全月知识竞赛的企业，可由管理员在链工宝APP端或PC端进行入驻。企业入驻审核通过后系统将向管理员发送短信，可凭短信内容登录企业管理后台。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sz w:val="24"/>
          <w:szCs w:val="24"/>
        </w:rPr>
        <w:t>往年参加过安全月的企业无需再次入驻（请忽略本指南入驻流程），可直接通知员工报名参赛。若企业需更换管理员，请联系链工宝平台客服处理。</w:t>
      </w:r>
    </w:p>
    <w:p>
      <w:pPr>
        <w:spacing w:line="720" w:lineRule="auto"/>
        <w:ind w:firstLine="301" w:firstLineChars="100"/>
        <w:outlineLvl w:val="3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1、APP端—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企业入驻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（推荐）</w:t>
      </w:r>
    </w:p>
    <w:p>
      <w:pPr>
        <w:spacing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1.1登录链工宝APP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（1）请在手机应用市场搜索“链工宝”APP自行下载安装（安卓手机请在各品牌应用市场或应用宝下载,苹果手机请在APP store下载），或关注应急管理部宣教中心微信公众号、国家安全生产应急救援中心微信公众号扫描链工宝二维码下载。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仿宋"/>
          <w:color w:val="333333"/>
          <w:spacing w:val="8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（2）打开“链工宝”APP，可在登录界面选择“账号密码/短信/一键登录”任意一种方式进行登录。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1.2管理员入驻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登录后，点击APP首页“热门活动—新安法知多少”活动进入报名窗口，进入入驻流程，共4步：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（1）第一步：选择参赛类型。请点击“地方入口”进入。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（2）第二步：选择参赛方式。请点击“地方企业”进入。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（3）第三步：选择参赛角色。请点击“企业入驻”进入。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0"/>
        <w:jc w:val="center"/>
      </w:pPr>
      <w:r>
        <w:rPr>
          <w:rFonts w:hint="eastAsia" w:ascii="仿宋" w:hAnsi="仿宋" w:eastAsia="仿宋" w:cs="仿宋"/>
        </w:rPr>
        <w:t>（4）第四步：填写信息提交。请企业管理员准确填写信息后提交。提交后链工宝平台将在24小时内（正常2小时内即可）进行审核，请耐心等待。</w:t>
      </w:r>
      <w:r>
        <w:drawing>
          <wp:inline distT="0" distB="0" distL="114300" distR="114300">
            <wp:extent cx="2347595" cy="5480050"/>
            <wp:effectExtent l="0" t="0" r="190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0"/>
        <w:jc w:val="center"/>
      </w:pPr>
    </w:p>
    <w:p>
      <w:pPr>
        <w:pStyle w:val="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企业信息审核通过后，您通知本企业员工加入企业参赛答题。系统将向管理员发送短信（包含企业管理后台登录网址、账号及密码），可登录管理后台维护企业信息。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spacing w:line="720" w:lineRule="auto"/>
        <w:jc w:val="left"/>
        <w:outlineLvl w:val="3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2、PC端—企业入驻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1.1登录入口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在浏览器中打开全国安全生产月官网，网址：</w:t>
      </w:r>
      <w:r>
        <w:fldChar w:fldCharType="begin"/>
      </w:r>
      <w:r>
        <w:instrText xml:space="preserve"> HYPERLINK "http://www.anquanyue.org.cn，点击" </w:instrText>
      </w:r>
      <w:r>
        <w:fldChar w:fldCharType="separate"/>
      </w:r>
      <w:r>
        <w:rPr>
          <w:rStyle w:val="13"/>
          <w:rFonts w:hint="eastAsia" w:ascii="仿宋" w:hAnsi="仿宋" w:eastAsia="仿宋" w:cs="仿宋"/>
          <w:sz w:val="24"/>
          <w:szCs w:val="24"/>
        </w:rPr>
        <w:t>www.anquanyue.org.cn</w:t>
      </w:r>
      <w:r>
        <w:rPr>
          <w:rStyle w:val="13"/>
          <w:rFonts w:hint="eastAsia" w:ascii="仿宋" w:hAnsi="仿宋" w:eastAsia="仿宋" w:cs="仿宋"/>
          <w:color w:val="auto"/>
          <w:sz w:val="24"/>
          <w:szCs w:val="24"/>
          <w:u w:val="none"/>
        </w:rPr>
        <w:t>。官网首页点击“2022年全国安全生产月知识竞赛-</w:t>
      </w:r>
      <w:r>
        <w:rPr>
          <w:rFonts w:hint="eastAsia" w:ascii="仿宋" w:hAnsi="仿宋" w:eastAsia="仿宋" w:cs="仿宋"/>
          <w:sz w:val="24"/>
          <w:szCs w:val="24"/>
        </w:rPr>
        <w:t>新安法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知多少”活动图，进入pc端活动登录页面。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</w:pPr>
      <w:r>
        <w:drawing>
          <wp:inline distT="0" distB="0" distL="114300" distR="114300">
            <wp:extent cx="5268595" cy="3028315"/>
            <wp:effectExtent l="0" t="0" r="190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（此图仅供参考，请以实际为准）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1.2账号登录</w:t>
      </w:r>
    </w:p>
    <w:p>
      <w:pPr>
        <w:spacing w:line="360" w:lineRule="auto"/>
        <w:ind w:firstLine="960" w:firstLineChars="4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（1）若用户已有链工宝账户，可直接输入手机号及密码登录。</w:t>
      </w:r>
    </w:p>
    <w:p>
      <w:pPr>
        <w:spacing w:line="360" w:lineRule="auto"/>
        <w:ind w:firstLine="960" w:firstLineChars="4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t>（2）新用户请在登录页点击“立即注册”按钮注册链工宝账户。</w:t>
      </w:r>
    </w:p>
    <w:p>
      <w:pPr>
        <w:spacing w:line="360" w:lineRule="auto"/>
        <w:jc w:val="center"/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1.3企业入驻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720" w:firstLineChars="3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用户登录后弹出入驻窗口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</w:rPr>
        <w:t>管理员可进行企业入驻流程，共4步：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（1）第一步：选择参赛类型。请</w:t>
      </w:r>
      <w:r>
        <w:rPr>
          <w:rFonts w:hint="eastAsia" w:ascii="仿宋" w:hAnsi="仿宋" w:eastAsia="仿宋" w:cs="仿宋"/>
          <w:color w:val="333333"/>
          <w:spacing w:val="8"/>
        </w:rPr>
        <w:t>在入驻窗口中</w:t>
      </w:r>
      <w:r>
        <w:rPr>
          <w:rFonts w:hint="eastAsia" w:ascii="仿宋" w:hAnsi="仿宋" w:eastAsia="仿宋" w:cs="仿宋"/>
        </w:rPr>
        <w:t>选择“地方入口”后点击“下一步”进入。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（2）第二步：选择参赛方式。请选择“地方企业”后点击“下一步”进入。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</w:pPr>
      <w:r>
        <w:rPr>
          <w:rFonts w:hint="eastAsia" w:ascii="仿宋" w:hAnsi="仿宋" w:eastAsia="仿宋" w:cs="仿宋"/>
        </w:rPr>
        <w:t>（3）第三步：选择参赛角色。请选择“企业入驻”后点击“下一步”进入。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（4）第四步：填写信息提交。请企业管理员准确填写信息后提交。提交后链工宝平台将在24小时内进行审核，请耐心等待。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5266690" cy="29679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（5）企业信息审核通过后，系统将自动向管理员发送短信（包含企业管理后台登录网址、账号及密码），可登录管理后台维护企业。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ascii="仿宋" w:hAnsi="仿宋" w:eastAsia="仿宋" w:cs="仿宋"/>
          <w:b/>
          <w:bCs/>
          <w:color w:val="FF0000"/>
        </w:rPr>
      </w:pPr>
      <w:r>
        <w:rPr>
          <w:rFonts w:hint="eastAsia" w:ascii="仿宋" w:hAnsi="仿宋" w:eastAsia="仿宋" w:cs="仿宋"/>
          <w:b/>
          <w:bCs/>
          <w:color w:val="FF0000"/>
        </w:rPr>
        <w:t>大功告成！您可通知本企业员工加入企业参赛答题啦！！！员工报名参赛流程可参考[地方企业-员工篇]操作指南。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ascii="仿宋" w:hAnsi="仿宋" w:eastAsia="仿宋" w:cs="仿宋"/>
          <w:b/>
          <w:bCs/>
          <w:color w:val="FF0000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ascii="仿宋" w:hAnsi="仿宋" w:eastAsia="仿宋" w:cs="仿宋"/>
          <w:b/>
          <w:bCs/>
          <w:color w:val="FF0000"/>
        </w:rPr>
      </w:pPr>
    </w:p>
    <w:p>
      <w:pPr>
        <w:spacing w:line="720" w:lineRule="auto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二、企业管理后台</w:t>
      </w:r>
      <w:r>
        <w:rPr>
          <w:rFonts w:hint="eastAsia" w:ascii="仿宋" w:hAnsi="仿宋" w:eastAsia="仿宋"/>
          <w:sz w:val="30"/>
          <w:szCs w:val="30"/>
        </w:rPr>
        <w:t>（可在此后台维护企业信息）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管理员可凭企业审核通过的短信登录后台，活动期间在企业后台查看员工参赛数据统计。</w:t>
      </w:r>
    </w:p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1、登录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B0F0"/>
          <w:sz w:val="24"/>
          <w:szCs w:val="24"/>
          <w:u w:val="single"/>
        </w:rPr>
      </w:pPr>
      <w:r>
        <w:rPr>
          <w:rFonts w:hint="eastAsia" w:ascii="仿宋" w:hAnsi="仿宋" w:eastAsia="仿宋" w:cs="仿宋"/>
          <w:sz w:val="24"/>
          <w:szCs w:val="24"/>
        </w:rPr>
        <w:t>推荐使用360或Chrome浏览器，打开管理端网址：</w:t>
      </w:r>
      <w:r>
        <w:fldChar w:fldCharType="begin"/>
      </w:r>
      <w:r>
        <w:instrText xml:space="preserve"> HYPERLINK "https://aqy-adm.lgb360.com" </w:instrText>
      </w:r>
      <w:r>
        <w:fldChar w:fldCharType="separate"/>
      </w:r>
      <w:r>
        <w:rPr>
          <w:rStyle w:val="13"/>
          <w:rFonts w:ascii="仿宋" w:hAnsi="仿宋" w:eastAsia="仿宋" w:cs="仿宋"/>
          <w:sz w:val="24"/>
          <w:szCs w:val="24"/>
        </w:rPr>
        <w:t>https://aqy-adm.lgb360.com</w:t>
      </w:r>
      <w:r>
        <w:rPr>
          <w:rStyle w:val="13"/>
          <w:rFonts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，使用账号/密码登录。如忘记账号密码，请联系客服咨询。</w:t>
      </w:r>
    </w:p>
    <w:p>
      <w:pPr>
        <w:numPr>
          <w:ilvl w:val="0"/>
          <w:numId w:val="2"/>
        </w:num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部门管理（可选）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创建部门主要是为了方便管理本企业员工，活动期间可查看本企业下所有部门的积分排名。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（1）新建部门：在菜单栏部门管理-组织机构页面，点击“新建”按钮打开弹窗,</w:t>
      </w:r>
      <w:r>
        <w:rPr>
          <w:rFonts w:hint="eastAsia" w:ascii="仿宋" w:hAnsi="仿宋" w:eastAsia="仿宋"/>
          <w:sz w:val="24"/>
          <w:szCs w:val="24"/>
        </w:rPr>
        <w:t>输入部门名称，提交后即可创建成功。</w:t>
      </w:r>
    </w:p>
    <w:p>
      <w:pPr>
        <w:jc w:val="center"/>
      </w:pPr>
      <w:r>
        <w:drawing>
          <wp:inline distT="0" distB="0" distL="114300" distR="114300">
            <wp:extent cx="5266690" cy="2984500"/>
            <wp:effectExtent l="0" t="0" r="381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（2）编辑/删除部门：可在</w:t>
      </w:r>
      <w:r>
        <w:rPr>
          <w:rFonts w:hint="eastAsia" w:ascii="仿宋" w:hAnsi="仿宋" w:eastAsia="仿宋" w:cs="仿宋"/>
          <w:sz w:val="24"/>
          <w:szCs w:val="24"/>
        </w:rPr>
        <w:t>菜单栏部门管理-组织机构的界面</w:t>
      </w:r>
      <w:r>
        <w:rPr>
          <w:rFonts w:hint="eastAsia" w:ascii="仿宋" w:hAnsi="仿宋" w:eastAsia="仿宋"/>
          <w:sz w:val="24"/>
          <w:szCs w:val="24"/>
        </w:rPr>
        <w:t>对部门信息进行编辑或删除操作。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1" w:firstLineChars="196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3、员工管理</w:t>
      </w:r>
    </w:p>
    <w:p>
      <w:pPr>
        <w:spacing w:line="360" w:lineRule="auto"/>
        <w:ind w:firstLine="480" w:firstLineChars="200"/>
        <w:jc w:val="left"/>
      </w:pPr>
      <w:r>
        <w:rPr>
          <w:rFonts w:hint="eastAsia" w:ascii="仿宋" w:hAnsi="仿宋" w:eastAsia="仿宋" w:cs="仿宋"/>
          <w:sz w:val="24"/>
          <w:szCs w:val="24"/>
        </w:rPr>
        <w:t>点击菜单栏部门管理-员工管理，</w:t>
      </w:r>
      <w:r>
        <w:rPr>
          <w:rFonts w:hint="eastAsia" w:ascii="仿宋" w:hAnsi="仿宋" w:eastAsia="仿宋"/>
          <w:sz w:val="24"/>
          <w:szCs w:val="24"/>
        </w:rPr>
        <w:t>支持在此处维护员工信息。</w:t>
      </w:r>
    </w:p>
    <w:p>
      <w:pPr>
        <w:spacing w:line="360" w:lineRule="auto"/>
        <w:ind w:firstLine="480" w:firstLineChars="200"/>
        <w:jc w:val="left"/>
      </w:pPr>
      <w:r>
        <w:rPr>
          <w:rFonts w:hint="eastAsia" w:ascii="仿宋" w:hAnsi="仿宋" w:eastAsia="仿宋" w:cs="仿宋"/>
          <w:sz w:val="24"/>
          <w:szCs w:val="24"/>
        </w:rPr>
        <w:t>（1）新增员工：在部门管理-员工管理</w:t>
      </w:r>
      <w:r>
        <w:rPr>
          <w:rFonts w:hint="eastAsia" w:ascii="仿宋" w:hAnsi="仿宋" w:eastAsia="仿宋"/>
          <w:sz w:val="24"/>
          <w:szCs w:val="24"/>
        </w:rPr>
        <w:t>点击“新增”按钮，在新增界面填写员工相应信息，点击保存即可新增成功。</w:t>
      </w:r>
      <w:r>
        <w:drawing>
          <wp:inline distT="0" distB="0" distL="114300" distR="114300">
            <wp:extent cx="5266690" cy="2984500"/>
            <wp:effectExtent l="0" t="0" r="3810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（2）编辑/删除员工：可在</w:t>
      </w:r>
      <w:r>
        <w:rPr>
          <w:rFonts w:hint="eastAsia" w:ascii="仿宋" w:hAnsi="仿宋" w:eastAsia="仿宋" w:cs="仿宋"/>
          <w:sz w:val="24"/>
          <w:szCs w:val="24"/>
        </w:rPr>
        <w:t>菜单栏部门管理-员工管理</w:t>
      </w:r>
      <w:r>
        <w:rPr>
          <w:rFonts w:hint="eastAsia" w:ascii="仿宋" w:hAnsi="仿宋" w:eastAsia="仿宋"/>
          <w:sz w:val="24"/>
          <w:szCs w:val="24"/>
        </w:rPr>
        <w:t>对员工信息进行编辑或删除操作。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敲黑板的时间到了（重点）：</w:t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4、设置企业主要负责人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企业主要负责人最多可设置3人，设置成功后主要负责人在APP或pc端答题及抽奖所得积分将以普通员工的10倍计算。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新增主要负责人：在菜单栏部门管理-员工管理，点击“新增”按钮后，在新建员工页填写相关信息，人员类型选择“主要负责人”点击保存即可。新增成功后，该主要负责人即报名活动成功，可通知本人在APP端/pc端参赛答题。</w:t>
      </w:r>
      <w:r>
        <w:drawing>
          <wp:inline distT="0" distB="0" distL="114300" distR="114300">
            <wp:extent cx="5266690" cy="2984500"/>
            <wp:effectExtent l="0" t="0" r="3810" b="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3515" cy="3019425"/>
            <wp:effectExtent l="0" t="0" r="6985" b="317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（2）设置主要负责人：管理员可在后台员工管理列表中选择一个普通员工，点击“编辑”按钮，在编辑页将该用户的人员类型中改为“主要负责人”后保存，即可设置成功。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6690" cy="2984500"/>
            <wp:effectExtent l="0" t="0" r="3810" b="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3515" cy="3019425"/>
            <wp:effectExtent l="0" t="0" r="6985" b="317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2" w:firstLineChars="25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温馨提示：企业主要负责人没有在第一时间设置也不要紧，因为您一旦设置了主要负责人，该用户以往所得答题/抽奖积分会同时更改为10倍。主要负责人设置错了？没关系，直接改了就行，相应的积分都会随之改变。一个企业主要负责人最多3个哦。</w:t>
      </w:r>
    </w:p>
    <w:p>
      <w:pPr>
        <w:spacing w:line="360" w:lineRule="auto"/>
        <w:ind w:firstLine="602" w:firstLineChars="250"/>
        <w:rPr>
          <w:rFonts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、查看参赛活动统计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点击菜单栏活动统计，可查看本单位的活动统计数据。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6</w:t>
      </w:r>
      <w:r>
        <w:rPr>
          <w:rFonts w:hint="eastAsia" w:ascii="仿宋" w:hAnsi="仿宋" w:eastAsia="仿宋"/>
          <w:b/>
          <w:bCs/>
          <w:sz w:val="28"/>
          <w:szCs w:val="28"/>
        </w:rPr>
        <w:t>、查看员工参赛排名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点击菜单栏个人排名，可查看本单位内所有员工参赛积分排名情况，点击“导出”，可导出员工排名文档。点击员工列表的操作栏“积分详情”，可查看每位员工参赛获取的积分详情。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>
      <w:r>
        <w:drawing>
          <wp:inline distT="0" distB="0" distL="114300" distR="114300">
            <wp:extent cx="5266690" cy="2984500"/>
            <wp:effectExtent l="0" t="0" r="381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7</w:t>
      </w:r>
      <w:r>
        <w:rPr>
          <w:rFonts w:hint="eastAsia" w:ascii="仿宋" w:hAnsi="仿宋" w:eastAsia="仿宋"/>
          <w:b/>
          <w:bCs/>
          <w:sz w:val="28"/>
          <w:szCs w:val="28"/>
        </w:rPr>
        <w:t>、查看部门参赛排名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点击菜单栏部门排名，可查看本单位所有部门的参赛积分排名及详情，点击“导出”按钮，可导出部门排名文档。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2984500"/>
            <wp:effectExtent l="0" t="0" r="381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</w:rPr>
      </w:pPr>
    </w:p>
    <w:p>
      <w:pPr>
        <w:spacing w:line="360" w:lineRule="auto"/>
        <w:rPr>
          <w:rFonts w:ascii="仿宋" w:hAnsi="仿宋" w:eastAsia="仿宋" w:cs="仿宋"/>
        </w:rPr>
      </w:pPr>
    </w:p>
    <w:p>
      <w:pPr>
        <w:spacing w:line="360" w:lineRule="auto"/>
        <w:rPr>
          <w:rFonts w:ascii="仿宋" w:hAnsi="仿宋" w:eastAsia="仿宋" w:cs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2E15B4"/>
    <w:multiLevelType w:val="singleLevel"/>
    <w:tmpl w:val="002E15B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DF76519"/>
    <w:multiLevelType w:val="singleLevel"/>
    <w:tmpl w:val="4DF76519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FF7FA289"/>
    <w:rsid w:val="000035EC"/>
    <w:rsid w:val="00040C33"/>
    <w:rsid w:val="00095C62"/>
    <w:rsid w:val="000F4137"/>
    <w:rsid w:val="002305F5"/>
    <w:rsid w:val="00276AD4"/>
    <w:rsid w:val="00295E61"/>
    <w:rsid w:val="002B247F"/>
    <w:rsid w:val="002C554E"/>
    <w:rsid w:val="00327F71"/>
    <w:rsid w:val="003C7B8D"/>
    <w:rsid w:val="003F443D"/>
    <w:rsid w:val="00400DC1"/>
    <w:rsid w:val="00522F7A"/>
    <w:rsid w:val="00583B6D"/>
    <w:rsid w:val="00595DF2"/>
    <w:rsid w:val="005D28F6"/>
    <w:rsid w:val="005D3B67"/>
    <w:rsid w:val="006115E1"/>
    <w:rsid w:val="0065336F"/>
    <w:rsid w:val="007060BB"/>
    <w:rsid w:val="00744772"/>
    <w:rsid w:val="007E384B"/>
    <w:rsid w:val="00881227"/>
    <w:rsid w:val="0093262B"/>
    <w:rsid w:val="009A5558"/>
    <w:rsid w:val="009E65A4"/>
    <w:rsid w:val="009F5FB5"/>
    <w:rsid w:val="00AA65F5"/>
    <w:rsid w:val="00B6644F"/>
    <w:rsid w:val="00C626C3"/>
    <w:rsid w:val="00CA5757"/>
    <w:rsid w:val="00CC79FD"/>
    <w:rsid w:val="00D50987"/>
    <w:rsid w:val="00DB6565"/>
    <w:rsid w:val="00DF531A"/>
    <w:rsid w:val="00EA0118"/>
    <w:rsid w:val="00F75091"/>
    <w:rsid w:val="00F93A0A"/>
    <w:rsid w:val="013816E7"/>
    <w:rsid w:val="01565C22"/>
    <w:rsid w:val="021D04ED"/>
    <w:rsid w:val="024A0BB7"/>
    <w:rsid w:val="027D0F8C"/>
    <w:rsid w:val="02B7624C"/>
    <w:rsid w:val="02C848FD"/>
    <w:rsid w:val="03AC38D7"/>
    <w:rsid w:val="041453FF"/>
    <w:rsid w:val="043F355F"/>
    <w:rsid w:val="044004C3"/>
    <w:rsid w:val="044C2EB2"/>
    <w:rsid w:val="045D7DF2"/>
    <w:rsid w:val="04795A76"/>
    <w:rsid w:val="047A5783"/>
    <w:rsid w:val="047D0688"/>
    <w:rsid w:val="04AC7907"/>
    <w:rsid w:val="05A94B20"/>
    <w:rsid w:val="05DE1D42"/>
    <w:rsid w:val="060B18CA"/>
    <w:rsid w:val="061F5AD8"/>
    <w:rsid w:val="064249C6"/>
    <w:rsid w:val="06426774"/>
    <w:rsid w:val="065B5A88"/>
    <w:rsid w:val="06BA455D"/>
    <w:rsid w:val="07D93108"/>
    <w:rsid w:val="081672DB"/>
    <w:rsid w:val="089D7F6D"/>
    <w:rsid w:val="08F57BCB"/>
    <w:rsid w:val="09265ED9"/>
    <w:rsid w:val="09774987"/>
    <w:rsid w:val="09DC0C8E"/>
    <w:rsid w:val="0A1B17B6"/>
    <w:rsid w:val="0A20106E"/>
    <w:rsid w:val="0A6F38B0"/>
    <w:rsid w:val="0A870BFA"/>
    <w:rsid w:val="0A8A459E"/>
    <w:rsid w:val="0ADB0F46"/>
    <w:rsid w:val="0B4A01C2"/>
    <w:rsid w:val="0BC11EE9"/>
    <w:rsid w:val="0BF027CF"/>
    <w:rsid w:val="0C3628D7"/>
    <w:rsid w:val="0C6D3E1F"/>
    <w:rsid w:val="0D31309F"/>
    <w:rsid w:val="0D406AB0"/>
    <w:rsid w:val="0D735BAF"/>
    <w:rsid w:val="0E3E1C86"/>
    <w:rsid w:val="0F1A028E"/>
    <w:rsid w:val="0F3F1AA3"/>
    <w:rsid w:val="0F531765"/>
    <w:rsid w:val="0FCD28D8"/>
    <w:rsid w:val="0FFD7C2F"/>
    <w:rsid w:val="10640F45"/>
    <w:rsid w:val="107B2FAF"/>
    <w:rsid w:val="107C2883"/>
    <w:rsid w:val="10CB3AF5"/>
    <w:rsid w:val="10F36FE9"/>
    <w:rsid w:val="1111746F"/>
    <w:rsid w:val="11AE28ED"/>
    <w:rsid w:val="11EB7CC0"/>
    <w:rsid w:val="11F76665"/>
    <w:rsid w:val="125A6BF4"/>
    <w:rsid w:val="127E14D6"/>
    <w:rsid w:val="12E0359D"/>
    <w:rsid w:val="13167702"/>
    <w:rsid w:val="1328019F"/>
    <w:rsid w:val="13533D6F"/>
    <w:rsid w:val="139879D4"/>
    <w:rsid w:val="13E470BD"/>
    <w:rsid w:val="13E76BAD"/>
    <w:rsid w:val="1441006B"/>
    <w:rsid w:val="148C1CAE"/>
    <w:rsid w:val="151C63E2"/>
    <w:rsid w:val="1609105D"/>
    <w:rsid w:val="160D2F4F"/>
    <w:rsid w:val="164170F6"/>
    <w:rsid w:val="166D339A"/>
    <w:rsid w:val="16734728"/>
    <w:rsid w:val="167C182F"/>
    <w:rsid w:val="1693560A"/>
    <w:rsid w:val="16B818D4"/>
    <w:rsid w:val="174F0CF1"/>
    <w:rsid w:val="17AC1CA0"/>
    <w:rsid w:val="183D0B4A"/>
    <w:rsid w:val="184B3B84"/>
    <w:rsid w:val="18506ACF"/>
    <w:rsid w:val="18C15C1F"/>
    <w:rsid w:val="18C179CD"/>
    <w:rsid w:val="18E84F59"/>
    <w:rsid w:val="190A5EC7"/>
    <w:rsid w:val="192835A8"/>
    <w:rsid w:val="192F4936"/>
    <w:rsid w:val="194452FB"/>
    <w:rsid w:val="1961459B"/>
    <w:rsid w:val="19835050"/>
    <w:rsid w:val="1998697F"/>
    <w:rsid w:val="199E2A9D"/>
    <w:rsid w:val="19F279B3"/>
    <w:rsid w:val="1A9D3D86"/>
    <w:rsid w:val="1AB31597"/>
    <w:rsid w:val="1ABD41C4"/>
    <w:rsid w:val="1ADC289C"/>
    <w:rsid w:val="1B5543FC"/>
    <w:rsid w:val="1BF12377"/>
    <w:rsid w:val="1C444B9D"/>
    <w:rsid w:val="1C5D17BA"/>
    <w:rsid w:val="1C665EA1"/>
    <w:rsid w:val="1CC847C8"/>
    <w:rsid w:val="1CCC06EE"/>
    <w:rsid w:val="1CD221A8"/>
    <w:rsid w:val="1CE974F2"/>
    <w:rsid w:val="1D1F1166"/>
    <w:rsid w:val="1D4D5CD3"/>
    <w:rsid w:val="1D554B87"/>
    <w:rsid w:val="1D7E330E"/>
    <w:rsid w:val="1D90796E"/>
    <w:rsid w:val="1DA67191"/>
    <w:rsid w:val="1E235395"/>
    <w:rsid w:val="1E3126FE"/>
    <w:rsid w:val="1E4A5D6E"/>
    <w:rsid w:val="1EE14925"/>
    <w:rsid w:val="1EF102AC"/>
    <w:rsid w:val="1F136AA8"/>
    <w:rsid w:val="1F38650F"/>
    <w:rsid w:val="1FD77DF9"/>
    <w:rsid w:val="20062169"/>
    <w:rsid w:val="201C3916"/>
    <w:rsid w:val="20642787"/>
    <w:rsid w:val="20803427"/>
    <w:rsid w:val="20CC6F0F"/>
    <w:rsid w:val="20E26732"/>
    <w:rsid w:val="21470C8B"/>
    <w:rsid w:val="21B87493"/>
    <w:rsid w:val="22665141"/>
    <w:rsid w:val="227C258D"/>
    <w:rsid w:val="22A75E85"/>
    <w:rsid w:val="22D87DED"/>
    <w:rsid w:val="22FA4207"/>
    <w:rsid w:val="22FC7DC1"/>
    <w:rsid w:val="231B5F2B"/>
    <w:rsid w:val="23AC4116"/>
    <w:rsid w:val="23D304FB"/>
    <w:rsid w:val="23ED5B1A"/>
    <w:rsid w:val="23F70622"/>
    <w:rsid w:val="2432177F"/>
    <w:rsid w:val="24750A53"/>
    <w:rsid w:val="249E5066"/>
    <w:rsid w:val="24DE7A9E"/>
    <w:rsid w:val="24FA6740"/>
    <w:rsid w:val="25486708"/>
    <w:rsid w:val="254A08D5"/>
    <w:rsid w:val="255319AC"/>
    <w:rsid w:val="25C96113"/>
    <w:rsid w:val="260E338A"/>
    <w:rsid w:val="26D134D1"/>
    <w:rsid w:val="26DD6833"/>
    <w:rsid w:val="271B474C"/>
    <w:rsid w:val="27203E81"/>
    <w:rsid w:val="2738790F"/>
    <w:rsid w:val="27781BB4"/>
    <w:rsid w:val="27806CA5"/>
    <w:rsid w:val="27B21F35"/>
    <w:rsid w:val="27B97411"/>
    <w:rsid w:val="27E014F2"/>
    <w:rsid w:val="28177609"/>
    <w:rsid w:val="286839C1"/>
    <w:rsid w:val="28B44E58"/>
    <w:rsid w:val="28B5472C"/>
    <w:rsid w:val="28EA07D6"/>
    <w:rsid w:val="290C4C94"/>
    <w:rsid w:val="29D87A48"/>
    <w:rsid w:val="2A7C5F02"/>
    <w:rsid w:val="2A994305"/>
    <w:rsid w:val="2AB20462"/>
    <w:rsid w:val="2B006133"/>
    <w:rsid w:val="2B1C0A93"/>
    <w:rsid w:val="2B485D2C"/>
    <w:rsid w:val="2B724B56"/>
    <w:rsid w:val="2B99450C"/>
    <w:rsid w:val="2BF0264B"/>
    <w:rsid w:val="2C245E51"/>
    <w:rsid w:val="2C7E6EC4"/>
    <w:rsid w:val="2CAB47C4"/>
    <w:rsid w:val="2CB64E98"/>
    <w:rsid w:val="2CCB6C14"/>
    <w:rsid w:val="2CDD1AB5"/>
    <w:rsid w:val="2CF33A75"/>
    <w:rsid w:val="2CFC6DCE"/>
    <w:rsid w:val="2D2F2CFF"/>
    <w:rsid w:val="2D372DF8"/>
    <w:rsid w:val="2D4E2D58"/>
    <w:rsid w:val="2DA90D03"/>
    <w:rsid w:val="2DF857E7"/>
    <w:rsid w:val="2E463AE0"/>
    <w:rsid w:val="2EA74B17"/>
    <w:rsid w:val="2EEB70FA"/>
    <w:rsid w:val="2EFE0BDB"/>
    <w:rsid w:val="2F37747F"/>
    <w:rsid w:val="2F6A2714"/>
    <w:rsid w:val="2F7C5FA4"/>
    <w:rsid w:val="2F8F7E15"/>
    <w:rsid w:val="2FEF189D"/>
    <w:rsid w:val="30077F63"/>
    <w:rsid w:val="309521A8"/>
    <w:rsid w:val="30C23E8A"/>
    <w:rsid w:val="30DC4F4C"/>
    <w:rsid w:val="30E8690C"/>
    <w:rsid w:val="313B4368"/>
    <w:rsid w:val="31422F4B"/>
    <w:rsid w:val="3178653D"/>
    <w:rsid w:val="31B732C3"/>
    <w:rsid w:val="31E87920"/>
    <w:rsid w:val="325B00F2"/>
    <w:rsid w:val="32747662"/>
    <w:rsid w:val="32755658"/>
    <w:rsid w:val="32B057DA"/>
    <w:rsid w:val="333C6176"/>
    <w:rsid w:val="338813BB"/>
    <w:rsid w:val="33890C8F"/>
    <w:rsid w:val="34763909"/>
    <w:rsid w:val="34DD74E5"/>
    <w:rsid w:val="34EC597A"/>
    <w:rsid w:val="34FC2427"/>
    <w:rsid w:val="35FB2318"/>
    <w:rsid w:val="35FF0DB7"/>
    <w:rsid w:val="360A7363"/>
    <w:rsid w:val="361C4795"/>
    <w:rsid w:val="365B2DB7"/>
    <w:rsid w:val="36B5796F"/>
    <w:rsid w:val="36B6623F"/>
    <w:rsid w:val="37757EA8"/>
    <w:rsid w:val="37B24C58"/>
    <w:rsid w:val="380A68FF"/>
    <w:rsid w:val="38322BBA"/>
    <w:rsid w:val="38582980"/>
    <w:rsid w:val="38806B05"/>
    <w:rsid w:val="388760E5"/>
    <w:rsid w:val="38C509BB"/>
    <w:rsid w:val="38FD1F03"/>
    <w:rsid w:val="39F90534"/>
    <w:rsid w:val="3A004DEB"/>
    <w:rsid w:val="3A571AE7"/>
    <w:rsid w:val="3A751F6D"/>
    <w:rsid w:val="3A765F75"/>
    <w:rsid w:val="3B0813B4"/>
    <w:rsid w:val="3BD55E2E"/>
    <w:rsid w:val="3C1F03E3"/>
    <w:rsid w:val="3C476E79"/>
    <w:rsid w:val="3C793F97"/>
    <w:rsid w:val="3CE872AF"/>
    <w:rsid w:val="3D0D4ED5"/>
    <w:rsid w:val="3D1D3D67"/>
    <w:rsid w:val="3D7B3F6F"/>
    <w:rsid w:val="3D85696B"/>
    <w:rsid w:val="3ECA3B71"/>
    <w:rsid w:val="3F17481D"/>
    <w:rsid w:val="3F5D6336"/>
    <w:rsid w:val="3F7E4922"/>
    <w:rsid w:val="3FB376B1"/>
    <w:rsid w:val="3FC714BD"/>
    <w:rsid w:val="401B649D"/>
    <w:rsid w:val="402406BD"/>
    <w:rsid w:val="4047615A"/>
    <w:rsid w:val="406F4DC6"/>
    <w:rsid w:val="412332B9"/>
    <w:rsid w:val="41B94A6A"/>
    <w:rsid w:val="41FE4AEA"/>
    <w:rsid w:val="42497F67"/>
    <w:rsid w:val="42F04354"/>
    <w:rsid w:val="43294462"/>
    <w:rsid w:val="43490BD8"/>
    <w:rsid w:val="436C03B1"/>
    <w:rsid w:val="439416B6"/>
    <w:rsid w:val="43D85A47"/>
    <w:rsid w:val="43F3462F"/>
    <w:rsid w:val="43F47078"/>
    <w:rsid w:val="44054362"/>
    <w:rsid w:val="44421112"/>
    <w:rsid w:val="447514E8"/>
    <w:rsid w:val="45510036"/>
    <w:rsid w:val="4565330A"/>
    <w:rsid w:val="464661D2"/>
    <w:rsid w:val="46565621"/>
    <w:rsid w:val="47614BD5"/>
    <w:rsid w:val="47C06F1E"/>
    <w:rsid w:val="47F72214"/>
    <w:rsid w:val="48FC499F"/>
    <w:rsid w:val="49290AF3"/>
    <w:rsid w:val="4968786D"/>
    <w:rsid w:val="497E0E3E"/>
    <w:rsid w:val="49834C21"/>
    <w:rsid w:val="499C12C5"/>
    <w:rsid w:val="49B51312"/>
    <w:rsid w:val="4A205A52"/>
    <w:rsid w:val="4A895CED"/>
    <w:rsid w:val="4AC552E6"/>
    <w:rsid w:val="4AD1592C"/>
    <w:rsid w:val="4AEE5B50"/>
    <w:rsid w:val="4B1C1CFE"/>
    <w:rsid w:val="4B4B2FA2"/>
    <w:rsid w:val="4B906C07"/>
    <w:rsid w:val="4C1C049B"/>
    <w:rsid w:val="4CF5766A"/>
    <w:rsid w:val="4D3F08E5"/>
    <w:rsid w:val="4D534390"/>
    <w:rsid w:val="4DAB7EA5"/>
    <w:rsid w:val="4E191136"/>
    <w:rsid w:val="4E50540E"/>
    <w:rsid w:val="4EB26E94"/>
    <w:rsid w:val="4F3B0746"/>
    <w:rsid w:val="4F6F0750"/>
    <w:rsid w:val="4FAB1187"/>
    <w:rsid w:val="4FD35314"/>
    <w:rsid w:val="502D0EC8"/>
    <w:rsid w:val="503F2E13"/>
    <w:rsid w:val="505C3BD2"/>
    <w:rsid w:val="50940F47"/>
    <w:rsid w:val="50F814D6"/>
    <w:rsid w:val="51CE66DB"/>
    <w:rsid w:val="524B3888"/>
    <w:rsid w:val="5268268C"/>
    <w:rsid w:val="527E01AD"/>
    <w:rsid w:val="52A02EB8"/>
    <w:rsid w:val="52B71BBC"/>
    <w:rsid w:val="52D4387D"/>
    <w:rsid w:val="52DD4E28"/>
    <w:rsid w:val="536C1D08"/>
    <w:rsid w:val="53D46CA5"/>
    <w:rsid w:val="53E21FCA"/>
    <w:rsid w:val="54334C4A"/>
    <w:rsid w:val="5457392B"/>
    <w:rsid w:val="55050666"/>
    <w:rsid w:val="55145124"/>
    <w:rsid w:val="55272718"/>
    <w:rsid w:val="55B37AAB"/>
    <w:rsid w:val="56D558FA"/>
    <w:rsid w:val="570109B9"/>
    <w:rsid w:val="570A1F63"/>
    <w:rsid w:val="575E5E0B"/>
    <w:rsid w:val="578B5ED5"/>
    <w:rsid w:val="57A51C8C"/>
    <w:rsid w:val="57B90ACB"/>
    <w:rsid w:val="57D460CD"/>
    <w:rsid w:val="57DB7F44"/>
    <w:rsid w:val="57EF4CB5"/>
    <w:rsid w:val="58070251"/>
    <w:rsid w:val="581D1822"/>
    <w:rsid w:val="58534689"/>
    <w:rsid w:val="585940AA"/>
    <w:rsid w:val="588E44CE"/>
    <w:rsid w:val="58906498"/>
    <w:rsid w:val="58AF4752"/>
    <w:rsid w:val="58F911D8"/>
    <w:rsid w:val="59220CC4"/>
    <w:rsid w:val="592A069B"/>
    <w:rsid w:val="599975CF"/>
    <w:rsid w:val="59BE4678"/>
    <w:rsid w:val="59EE16C8"/>
    <w:rsid w:val="59F91E1B"/>
    <w:rsid w:val="5A153A01"/>
    <w:rsid w:val="5A236CBC"/>
    <w:rsid w:val="5A5B2AD6"/>
    <w:rsid w:val="5AB04BD0"/>
    <w:rsid w:val="5AC27F09"/>
    <w:rsid w:val="5AF26F96"/>
    <w:rsid w:val="5BCD355F"/>
    <w:rsid w:val="5BE12968"/>
    <w:rsid w:val="5C2869E8"/>
    <w:rsid w:val="5C2C472A"/>
    <w:rsid w:val="5C6A5252"/>
    <w:rsid w:val="5CA97B29"/>
    <w:rsid w:val="5D3A4C25"/>
    <w:rsid w:val="5D656145"/>
    <w:rsid w:val="5DAB683E"/>
    <w:rsid w:val="5DE74DAC"/>
    <w:rsid w:val="5E17190F"/>
    <w:rsid w:val="5E2F22B0"/>
    <w:rsid w:val="5E4A4AB7"/>
    <w:rsid w:val="5E517D6B"/>
    <w:rsid w:val="5E9D0C70"/>
    <w:rsid w:val="5EB32C2E"/>
    <w:rsid w:val="5ECB022A"/>
    <w:rsid w:val="5F812FDF"/>
    <w:rsid w:val="5FB4386D"/>
    <w:rsid w:val="5FD846D3"/>
    <w:rsid w:val="5FFF12FF"/>
    <w:rsid w:val="60522285"/>
    <w:rsid w:val="60831EDC"/>
    <w:rsid w:val="617F354E"/>
    <w:rsid w:val="61A8058C"/>
    <w:rsid w:val="61A839B9"/>
    <w:rsid w:val="61E433B1"/>
    <w:rsid w:val="621A5025"/>
    <w:rsid w:val="6235590F"/>
    <w:rsid w:val="623A1223"/>
    <w:rsid w:val="629E7A04"/>
    <w:rsid w:val="62E8368D"/>
    <w:rsid w:val="62FE04A2"/>
    <w:rsid w:val="63212B0F"/>
    <w:rsid w:val="63A57F43"/>
    <w:rsid w:val="63B4429E"/>
    <w:rsid w:val="6421269A"/>
    <w:rsid w:val="64265F03"/>
    <w:rsid w:val="643D1A27"/>
    <w:rsid w:val="64A11FD0"/>
    <w:rsid w:val="64B11C70"/>
    <w:rsid w:val="651B358E"/>
    <w:rsid w:val="656071F2"/>
    <w:rsid w:val="65795592"/>
    <w:rsid w:val="658D448B"/>
    <w:rsid w:val="66263F98"/>
    <w:rsid w:val="66266DF1"/>
    <w:rsid w:val="66A76F35"/>
    <w:rsid w:val="66DB4D83"/>
    <w:rsid w:val="66F422E8"/>
    <w:rsid w:val="676C1E7F"/>
    <w:rsid w:val="677D5F20"/>
    <w:rsid w:val="687E00BB"/>
    <w:rsid w:val="69110F2F"/>
    <w:rsid w:val="693C3AD3"/>
    <w:rsid w:val="694766FF"/>
    <w:rsid w:val="696372B1"/>
    <w:rsid w:val="69B47B0D"/>
    <w:rsid w:val="69CB5582"/>
    <w:rsid w:val="69EF099C"/>
    <w:rsid w:val="6A024D1C"/>
    <w:rsid w:val="6A3D07BE"/>
    <w:rsid w:val="6A99742E"/>
    <w:rsid w:val="6BAC0AEC"/>
    <w:rsid w:val="6BD0376F"/>
    <w:rsid w:val="6C2B67AC"/>
    <w:rsid w:val="6C2E6CE7"/>
    <w:rsid w:val="6CB34E7A"/>
    <w:rsid w:val="6CC8224D"/>
    <w:rsid w:val="6CF54BBB"/>
    <w:rsid w:val="6D1234C8"/>
    <w:rsid w:val="6D1E33E7"/>
    <w:rsid w:val="6D851EEC"/>
    <w:rsid w:val="6DB12CE1"/>
    <w:rsid w:val="6DDC5398"/>
    <w:rsid w:val="6E484699"/>
    <w:rsid w:val="6EA77C40"/>
    <w:rsid w:val="6EF03E97"/>
    <w:rsid w:val="6F6E4F50"/>
    <w:rsid w:val="6FB42615"/>
    <w:rsid w:val="700A508D"/>
    <w:rsid w:val="70BB79D3"/>
    <w:rsid w:val="70D44CE6"/>
    <w:rsid w:val="70F25AEA"/>
    <w:rsid w:val="71265794"/>
    <w:rsid w:val="715308C3"/>
    <w:rsid w:val="717C1858"/>
    <w:rsid w:val="71C04100"/>
    <w:rsid w:val="721C3C26"/>
    <w:rsid w:val="726F6CC7"/>
    <w:rsid w:val="72791460"/>
    <w:rsid w:val="72F249E1"/>
    <w:rsid w:val="73012015"/>
    <w:rsid w:val="730D09BA"/>
    <w:rsid w:val="73A429A0"/>
    <w:rsid w:val="73BC3AE1"/>
    <w:rsid w:val="73D56CC2"/>
    <w:rsid w:val="73D6524F"/>
    <w:rsid w:val="751F5950"/>
    <w:rsid w:val="754B7577"/>
    <w:rsid w:val="75575F1C"/>
    <w:rsid w:val="756845CD"/>
    <w:rsid w:val="75A4312B"/>
    <w:rsid w:val="75F257F1"/>
    <w:rsid w:val="760D2A7F"/>
    <w:rsid w:val="76285B0A"/>
    <w:rsid w:val="76472434"/>
    <w:rsid w:val="76775E2D"/>
    <w:rsid w:val="76856AB9"/>
    <w:rsid w:val="76870A83"/>
    <w:rsid w:val="777D7E63"/>
    <w:rsid w:val="77B00B37"/>
    <w:rsid w:val="77C655DB"/>
    <w:rsid w:val="78872FBC"/>
    <w:rsid w:val="78CC5252"/>
    <w:rsid w:val="78FD502C"/>
    <w:rsid w:val="79AB7D57"/>
    <w:rsid w:val="79B0209F"/>
    <w:rsid w:val="79F27F92"/>
    <w:rsid w:val="7A756E44"/>
    <w:rsid w:val="7A780E3C"/>
    <w:rsid w:val="7A894C67"/>
    <w:rsid w:val="7A9B4AFD"/>
    <w:rsid w:val="7B5B0730"/>
    <w:rsid w:val="7B7A2BD1"/>
    <w:rsid w:val="7B811F45"/>
    <w:rsid w:val="7C134B67"/>
    <w:rsid w:val="7C442F72"/>
    <w:rsid w:val="7C6075EE"/>
    <w:rsid w:val="7CB55B49"/>
    <w:rsid w:val="7CD23B44"/>
    <w:rsid w:val="7DB008BF"/>
    <w:rsid w:val="7E132A6B"/>
    <w:rsid w:val="7E1C41A7"/>
    <w:rsid w:val="7EB616EF"/>
    <w:rsid w:val="7EF02F3D"/>
    <w:rsid w:val="7F2D5F40"/>
    <w:rsid w:val="7F5865FF"/>
    <w:rsid w:val="7F7E679B"/>
    <w:rsid w:val="7F9F6E3D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2"/>
    <w:next w:val="2"/>
    <w:link w:val="19"/>
    <w:qFormat/>
    <w:uiPriority w:val="0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页眉 Char"/>
    <w:basedOn w:val="12"/>
    <w:link w:val="6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2"/>
    <w:link w:val="5"/>
    <w:qFormat/>
    <w:uiPriority w:val="0"/>
    <w:rPr>
      <w:kern w:val="2"/>
      <w:sz w:val="18"/>
      <w:szCs w:val="18"/>
    </w:rPr>
  </w:style>
  <w:style w:type="character" w:customStyle="1" w:styleId="17">
    <w:name w:val="批注框文本 Char"/>
    <w:basedOn w:val="12"/>
    <w:link w:val="4"/>
    <w:qFormat/>
    <w:uiPriority w:val="0"/>
    <w:rPr>
      <w:kern w:val="2"/>
      <w:sz w:val="18"/>
      <w:szCs w:val="18"/>
    </w:rPr>
  </w:style>
  <w:style w:type="character" w:customStyle="1" w:styleId="18">
    <w:name w:val="批注文字 Char"/>
    <w:basedOn w:val="12"/>
    <w:link w:val="2"/>
    <w:qFormat/>
    <w:uiPriority w:val="0"/>
    <w:rPr>
      <w:kern w:val="2"/>
      <w:sz w:val="21"/>
      <w:szCs w:val="22"/>
    </w:rPr>
  </w:style>
  <w:style w:type="character" w:customStyle="1" w:styleId="19">
    <w:name w:val="批注主题 Char"/>
    <w:basedOn w:val="18"/>
    <w:link w:val="10"/>
    <w:qFormat/>
    <w:uiPriority w:val="0"/>
    <w:rPr>
      <w:b/>
      <w:bCs/>
      <w:kern w:val="2"/>
      <w:sz w:val="21"/>
      <w:szCs w:val="22"/>
    </w:rPr>
  </w:style>
  <w:style w:type="paragraph" w:customStyle="1" w:styleId="2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469</Words>
  <Characters>2678</Characters>
  <Lines>22</Lines>
  <Paragraphs>6</Paragraphs>
  <TotalTime>26</TotalTime>
  <ScaleCrop>false</ScaleCrop>
  <LinksUpToDate>false</LinksUpToDate>
  <CharactersWithSpaces>3141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2022-05-20T03:24:00Z</dcterms:created>
  <dc:creator>apple</dc:creator>
  <cp:lastModifiedBy>Ms. Guo  </cp:lastModifiedBy>
  <dcterms:modified xsi:type="dcterms:W3CDTF">2022-05-28T06:46:11Z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A914F8F16BBC45119BFDDF3B27E0FC38</vt:lpwstr>
  </property>
</Properties>
</file>